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63" w:rsidRDefault="0049441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среднемесячной заработной плате руководителей, их </w:t>
      </w:r>
      <w:r w:rsidR="0022215D">
        <w:rPr>
          <w:sz w:val="26"/>
          <w:szCs w:val="26"/>
        </w:rPr>
        <w:t>заместителей для</w:t>
      </w:r>
      <w:r>
        <w:rPr>
          <w:sz w:val="26"/>
          <w:szCs w:val="26"/>
        </w:rPr>
        <w:t xml:space="preserve"> размещения на официальных сайтах муниципальных образовательных учреждений, подведомственных районному отделу образования местной администрации Кваркенского района в информационно-телекоммуникационной</w:t>
      </w:r>
    </w:p>
    <w:p w:rsidR="00CE7C63" w:rsidRDefault="00494411" w:rsidP="00D56D69">
      <w:pPr>
        <w:jc w:val="center"/>
        <w:rPr>
          <w:sz w:val="26"/>
          <w:szCs w:val="26"/>
        </w:rPr>
      </w:pPr>
      <w:r>
        <w:rPr>
          <w:sz w:val="26"/>
          <w:szCs w:val="26"/>
        </w:rPr>
        <w:t>сети "Интернет" за 2024 год</w:t>
      </w:r>
    </w:p>
    <w:p w:rsidR="00CE7C63" w:rsidRDefault="00CE7C63">
      <w:pPr>
        <w:rPr>
          <w:sz w:val="26"/>
          <w:szCs w:val="26"/>
        </w:rPr>
      </w:pPr>
    </w:p>
    <w:p w:rsidR="00CE7C63" w:rsidRDefault="00CE7C63">
      <w:pPr>
        <w:rPr>
          <w:sz w:val="26"/>
          <w:szCs w:val="26"/>
        </w:rPr>
      </w:pPr>
    </w:p>
    <w:p w:rsidR="00CE7C63" w:rsidRDefault="00CE7C63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0"/>
        <w:gridCol w:w="2403"/>
        <w:gridCol w:w="4233"/>
      </w:tblGrid>
      <w:tr w:rsidR="00CE7C63">
        <w:tc>
          <w:tcPr>
            <w:tcW w:w="9571" w:type="dxa"/>
            <w:gridSpan w:val="4"/>
            <w:shd w:val="clear" w:color="auto" w:fill="auto"/>
          </w:tcPr>
          <w:p w:rsidR="00CE7C63" w:rsidRDefault="0049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муниципального учреждения</w:t>
            </w:r>
          </w:p>
          <w:p w:rsidR="0022215D" w:rsidRDefault="00494411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Муни</w:t>
            </w:r>
            <w:r w:rsidR="0022215D">
              <w:rPr>
                <w:sz w:val="26"/>
                <w:szCs w:val="26"/>
                <w:u w:val="single"/>
              </w:rPr>
              <w:t>ципальное автономное обще</w:t>
            </w:r>
            <w:r>
              <w:rPr>
                <w:sz w:val="26"/>
                <w:szCs w:val="26"/>
                <w:u w:val="single"/>
              </w:rPr>
              <w:t xml:space="preserve">образовательное учреждение </w:t>
            </w:r>
          </w:p>
          <w:p w:rsidR="00CE7C63" w:rsidRDefault="0022215D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«Приморская средняя общеобразовательная школа</w:t>
            </w:r>
            <w:r w:rsidR="00494411">
              <w:rPr>
                <w:sz w:val="26"/>
                <w:szCs w:val="26"/>
                <w:u w:val="single"/>
              </w:rPr>
              <w:t>»</w:t>
            </w:r>
          </w:p>
          <w:p w:rsidR="00CE7C63" w:rsidRDefault="00CE7C63">
            <w:pPr>
              <w:jc w:val="center"/>
              <w:rPr>
                <w:sz w:val="26"/>
                <w:szCs w:val="26"/>
              </w:rPr>
            </w:pPr>
          </w:p>
        </w:tc>
      </w:tr>
      <w:tr w:rsidR="00CE7C63">
        <w:tc>
          <w:tcPr>
            <w:tcW w:w="675" w:type="dxa"/>
            <w:shd w:val="clear" w:color="auto" w:fill="auto"/>
          </w:tcPr>
          <w:p w:rsidR="00CE7C63" w:rsidRDefault="00494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260" w:type="dxa"/>
            <w:shd w:val="clear" w:color="auto" w:fill="auto"/>
          </w:tcPr>
          <w:p w:rsidR="00CE7C63" w:rsidRDefault="0049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403" w:type="dxa"/>
            <w:shd w:val="clear" w:color="auto" w:fill="auto"/>
          </w:tcPr>
          <w:p w:rsidR="00CE7C63" w:rsidRDefault="0049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 лица, в отношении которого размещается информация</w:t>
            </w:r>
          </w:p>
          <w:p w:rsidR="00CE7C63" w:rsidRDefault="00CE7C63">
            <w:pPr>
              <w:rPr>
                <w:sz w:val="26"/>
                <w:szCs w:val="26"/>
              </w:rPr>
            </w:pPr>
          </w:p>
        </w:tc>
        <w:tc>
          <w:tcPr>
            <w:tcW w:w="4233" w:type="dxa"/>
            <w:shd w:val="clear" w:color="auto" w:fill="auto"/>
          </w:tcPr>
          <w:p w:rsidR="00CE7C63" w:rsidRDefault="00494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Среднемесячная заработная плата руководителей, их заместителей, рассчитываемая за календарный год, рублей</w:t>
            </w:r>
          </w:p>
          <w:p w:rsidR="00CE7C63" w:rsidRDefault="00CE7C63">
            <w:pPr>
              <w:jc w:val="both"/>
              <w:rPr>
                <w:sz w:val="26"/>
                <w:szCs w:val="26"/>
              </w:rPr>
            </w:pPr>
          </w:p>
        </w:tc>
      </w:tr>
      <w:tr w:rsidR="00CE7C63">
        <w:tc>
          <w:tcPr>
            <w:tcW w:w="675" w:type="dxa"/>
            <w:shd w:val="clear" w:color="auto" w:fill="auto"/>
          </w:tcPr>
          <w:p w:rsidR="00CE7C63" w:rsidRDefault="00494411">
            <w:r>
              <w:t>1</w:t>
            </w:r>
          </w:p>
        </w:tc>
        <w:tc>
          <w:tcPr>
            <w:tcW w:w="2260" w:type="dxa"/>
            <w:shd w:val="clear" w:color="auto" w:fill="auto"/>
          </w:tcPr>
          <w:p w:rsidR="00CE7C63" w:rsidRDefault="0022215D">
            <w:r>
              <w:t xml:space="preserve">Директор </w:t>
            </w:r>
          </w:p>
        </w:tc>
        <w:tc>
          <w:tcPr>
            <w:tcW w:w="2403" w:type="dxa"/>
            <w:shd w:val="clear" w:color="auto" w:fill="auto"/>
          </w:tcPr>
          <w:p w:rsidR="00CE7C63" w:rsidRDefault="0022215D">
            <w:r>
              <w:t>Ахметова Эльмира Сейткалиевна</w:t>
            </w:r>
          </w:p>
        </w:tc>
        <w:tc>
          <w:tcPr>
            <w:tcW w:w="4233" w:type="dxa"/>
            <w:shd w:val="clear" w:color="auto" w:fill="auto"/>
          </w:tcPr>
          <w:p w:rsidR="00CE7C63" w:rsidRDefault="00BB1DD2">
            <w:r>
              <w:t>69988,86</w:t>
            </w:r>
          </w:p>
        </w:tc>
      </w:tr>
      <w:tr w:rsidR="0022215D">
        <w:tc>
          <w:tcPr>
            <w:tcW w:w="675" w:type="dxa"/>
            <w:shd w:val="clear" w:color="auto" w:fill="auto"/>
          </w:tcPr>
          <w:p w:rsidR="0022215D" w:rsidRDefault="0022215D">
            <w:r>
              <w:t>2</w:t>
            </w:r>
          </w:p>
        </w:tc>
        <w:tc>
          <w:tcPr>
            <w:tcW w:w="2260" w:type="dxa"/>
            <w:shd w:val="clear" w:color="auto" w:fill="auto"/>
          </w:tcPr>
          <w:p w:rsidR="0022215D" w:rsidRDefault="0022215D">
            <w:r>
              <w:t>Заместитель директора по УР</w:t>
            </w:r>
          </w:p>
        </w:tc>
        <w:tc>
          <w:tcPr>
            <w:tcW w:w="2403" w:type="dxa"/>
            <w:shd w:val="clear" w:color="auto" w:fill="auto"/>
          </w:tcPr>
          <w:p w:rsidR="0022215D" w:rsidRDefault="0022215D">
            <w:r>
              <w:t>Кузнецова Алена Игоревна</w:t>
            </w:r>
          </w:p>
        </w:tc>
        <w:tc>
          <w:tcPr>
            <w:tcW w:w="4233" w:type="dxa"/>
            <w:shd w:val="clear" w:color="auto" w:fill="auto"/>
          </w:tcPr>
          <w:p w:rsidR="0022215D" w:rsidRDefault="00BB1DD2">
            <w:r>
              <w:t>56850,70</w:t>
            </w:r>
          </w:p>
        </w:tc>
      </w:tr>
      <w:tr w:rsidR="0022215D">
        <w:tc>
          <w:tcPr>
            <w:tcW w:w="675" w:type="dxa"/>
            <w:shd w:val="clear" w:color="auto" w:fill="auto"/>
          </w:tcPr>
          <w:p w:rsidR="0022215D" w:rsidRDefault="0022215D">
            <w:r>
              <w:t>3</w:t>
            </w:r>
          </w:p>
        </w:tc>
        <w:tc>
          <w:tcPr>
            <w:tcW w:w="2260" w:type="dxa"/>
            <w:shd w:val="clear" w:color="auto" w:fill="auto"/>
          </w:tcPr>
          <w:p w:rsidR="0022215D" w:rsidRDefault="0022215D">
            <w:r>
              <w:t>Заместитель директора по ВР</w:t>
            </w:r>
          </w:p>
        </w:tc>
        <w:tc>
          <w:tcPr>
            <w:tcW w:w="2403" w:type="dxa"/>
            <w:shd w:val="clear" w:color="auto" w:fill="auto"/>
          </w:tcPr>
          <w:p w:rsidR="0022215D" w:rsidRDefault="0022215D">
            <w:r>
              <w:t>Сердюк Ирина Александровна</w:t>
            </w:r>
          </w:p>
        </w:tc>
        <w:tc>
          <w:tcPr>
            <w:tcW w:w="4233" w:type="dxa"/>
            <w:shd w:val="clear" w:color="auto" w:fill="auto"/>
          </w:tcPr>
          <w:p w:rsidR="0022215D" w:rsidRDefault="00BB1DD2">
            <w:r>
              <w:t>101058,27</w:t>
            </w:r>
          </w:p>
        </w:tc>
      </w:tr>
      <w:tr w:rsidR="0022215D">
        <w:tc>
          <w:tcPr>
            <w:tcW w:w="675" w:type="dxa"/>
            <w:shd w:val="clear" w:color="auto" w:fill="auto"/>
          </w:tcPr>
          <w:p w:rsidR="0022215D" w:rsidRDefault="0022215D">
            <w:r>
              <w:t>4</w:t>
            </w:r>
          </w:p>
        </w:tc>
        <w:tc>
          <w:tcPr>
            <w:tcW w:w="2260" w:type="dxa"/>
            <w:shd w:val="clear" w:color="auto" w:fill="auto"/>
          </w:tcPr>
          <w:p w:rsidR="0022215D" w:rsidRDefault="0022215D">
            <w:r>
              <w:t>Заместитель директора по ИКТ</w:t>
            </w:r>
          </w:p>
        </w:tc>
        <w:tc>
          <w:tcPr>
            <w:tcW w:w="2403" w:type="dxa"/>
            <w:shd w:val="clear" w:color="auto" w:fill="auto"/>
          </w:tcPr>
          <w:p w:rsidR="0022215D" w:rsidRDefault="0022215D">
            <w:r>
              <w:t>Могучая Наталья Николаевна</w:t>
            </w:r>
          </w:p>
        </w:tc>
        <w:tc>
          <w:tcPr>
            <w:tcW w:w="4233" w:type="dxa"/>
            <w:shd w:val="clear" w:color="auto" w:fill="auto"/>
          </w:tcPr>
          <w:p w:rsidR="0022215D" w:rsidRDefault="00BB1DD2">
            <w:r>
              <w:t>82615,40</w:t>
            </w:r>
            <w:bookmarkStart w:id="0" w:name="_GoBack"/>
            <w:bookmarkEnd w:id="0"/>
          </w:p>
        </w:tc>
      </w:tr>
    </w:tbl>
    <w:p w:rsidR="00CE7C63" w:rsidRDefault="00CE7C63"/>
    <w:p w:rsidR="00CE7C63" w:rsidRDefault="00CE7C63">
      <w:pPr>
        <w:jc w:val="both"/>
      </w:pPr>
    </w:p>
    <w:p w:rsidR="00CE7C63" w:rsidRDefault="00CE7C63"/>
    <w:p w:rsidR="00CE7C63" w:rsidRDefault="00CE7C63"/>
    <w:sectPr w:rsidR="00CE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14" w:rsidRDefault="00D75C14">
      <w:r>
        <w:separator/>
      </w:r>
    </w:p>
  </w:endnote>
  <w:endnote w:type="continuationSeparator" w:id="0">
    <w:p w:rsidR="00D75C14" w:rsidRDefault="00D7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14" w:rsidRDefault="00D75C14">
      <w:r>
        <w:separator/>
      </w:r>
    </w:p>
  </w:footnote>
  <w:footnote w:type="continuationSeparator" w:id="0">
    <w:p w:rsidR="00D75C14" w:rsidRDefault="00D7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D"/>
    <w:rsid w:val="001F5AE9"/>
    <w:rsid w:val="0022215D"/>
    <w:rsid w:val="004173BD"/>
    <w:rsid w:val="00494411"/>
    <w:rsid w:val="00B605D2"/>
    <w:rsid w:val="00BB1DD2"/>
    <w:rsid w:val="00BD6112"/>
    <w:rsid w:val="00CE7C63"/>
    <w:rsid w:val="00D56D69"/>
    <w:rsid w:val="00D75C14"/>
    <w:rsid w:val="00EA651D"/>
    <w:rsid w:val="00ED25D7"/>
    <w:rsid w:val="1965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9E39C-FC78-43C8-9BF8-EE9F684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Школа1</cp:lastModifiedBy>
  <cp:revision>12</cp:revision>
  <dcterms:created xsi:type="dcterms:W3CDTF">2023-04-10T05:19:00Z</dcterms:created>
  <dcterms:modified xsi:type="dcterms:W3CDTF">2025-03-17T14:51:00Z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84C2DB51C11743F6A333B632E3C28872_12</vt:lpwstr>
  </property>
</Properties>
</file>